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F74707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2" name="Imagen 1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Maximiliano Gerardo Luis</w:t>
            </w:r>
          </w:p>
        </w:tc>
        <w:tc>
          <w:tcPr>
            <w:tcW w:w="5779" w:type="dxa"/>
          </w:tcPr>
          <w:p w:rsidR="001303E4" w:rsidRPr="00834F97" w:rsidRDefault="001303E4" w:rsidP="00C611A0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76487" w:rsidRPr="003B1EAF">
              <w:rPr>
                <w:rFonts w:ascii="Arial" w:hAnsi="Arial" w:cs="Arial"/>
              </w:rPr>
              <w:t>09</w:t>
            </w:r>
            <w:r w:rsidR="00F106C2" w:rsidRPr="003B1EAF">
              <w:rPr>
                <w:rFonts w:ascii="Arial" w:hAnsi="Arial" w:cs="Arial"/>
              </w:rPr>
              <w:t>-02-2</w:t>
            </w:r>
            <w:r w:rsidR="002D43E6">
              <w:rPr>
                <w:rFonts w:ascii="Arial" w:hAnsi="Arial" w:cs="Arial"/>
              </w:rPr>
              <w:t>3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F106C2" w:rsidRPr="003B1EAF">
              <w:rPr>
                <w:rFonts w:ascii="Arial" w:hAnsi="Arial" w:cs="Arial"/>
              </w:rPr>
              <w:t xml:space="preserve"> LU8FML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FF97PC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HI3I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</w:t>
            </w:r>
            <w:r w:rsidR="003B1EAF">
              <w:rPr>
                <w:rFonts w:ascii="Arial" w:hAnsi="Arial" w:cs="Arial"/>
                <w:color w:val="00B050"/>
              </w:rPr>
              <w:t xml:space="preserve">: </w:t>
            </w:r>
            <w:r w:rsidR="003B1EAF" w:rsidRPr="003B1EAF">
              <w:rPr>
                <w:rFonts w:ascii="Arial" w:hAnsi="Arial" w:cs="Arial"/>
              </w:rPr>
              <w:t>FK49QL</w:t>
            </w:r>
          </w:p>
        </w:tc>
      </w:tr>
      <w:tr w:rsidR="001303E4" w:rsidTr="00723A0B">
        <w:tc>
          <w:tcPr>
            <w:tcW w:w="5811" w:type="dxa"/>
          </w:tcPr>
          <w:p w:rsidR="001303E4" w:rsidRPr="003B1EAF" w:rsidRDefault="001303E4" w:rsidP="00C611A0">
            <w:pPr>
              <w:rPr>
                <w:rFonts w:ascii="Arial" w:hAnsi="Arial" w:cs="Arial"/>
              </w:rPr>
            </w:pPr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3B1EAF">
              <w:rPr>
                <w:rFonts w:ascii="Lucida Sans" w:hAnsi="Lucida Sans"/>
                <w:color w:val="362B36"/>
                <w:sz w:val="18"/>
                <w:szCs w:val="18"/>
                <w:shd w:val="clear" w:color="auto" w:fill="FFFFFF"/>
              </w:rPr>
              <w:t xml:space="preserve"> </w:t>
            </w:r>
            <w:r w:rsidR="003B1EAF" w:rsidRPr="003B1EAF">
              <w:rPr>
                <w:rFonts w:ascii="Arial" w:hAnsi="Arial" w:cs="Arial"/>
                <w:color w:val="362B36"/>
                <w:shd w:val="clear" w:color="auto" w:fill="FFFFFF"/>
              </w:rPr>
              <w:t>5915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2D43E6">
              <w:rPr>
                <w:rFonts w:ascii="Arial" w:hAnsi="Arial" w:cs="Arial"/>
                <w:color w:val="FF0000"/>
              </w:rPr>
              <w:t xml:space="preserve"> 5914</w:t>
            </w:r>
            <w:r w:rsidR="00C41E8C">
              <w:rPr>
                <w:rFonts w:ascii="Arial" w:hAnsi="Arial" w:cs="Arial"/>
                <w:color w:val="00B050"/>
              </w:rPr>
              <w:tab/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2D43E6">
              <w:rPr>
                <w:rFonts w:ascii="Arial" w:hAnsi="Arial" w:cs="Arial"/>
                <w:color w:val="FF0000"/>
              </w:rPr>
              <w:t xml:space="preserve"> 348°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F76487">
              <w:rPr>
                <w:rFonts w:ascii="Arial" w:hAnsi="Arial" w:cs="Arial"/>
                <w:color w:val="00B050"/>
              </w:rPr>
              <w:t xml:space="preserve"> </w:t>
            </w:r>
            <w:r w:rsidR="00F76487" w:rsidRPr="003B1EAF">
              <w:rPr>
                <w:rFonts w:ascii="Arial" w:hAnsi="Arial" w:cs="Arial"/>
              </w:rPr>
              <w:t>09</w:t>
            </w:r>
            <w:r w:rsidR="00F106C2" w:rsidRPr="003B1EAF">
              <w:rPr>
                <w:rFonts w:ascii="Arial" w:hAnsi="Arial" w:cs="Arial"/>
              </w:rPr>
              <w:t>/02/2</w:t>
            </w:r>
            <w:r w:rsidR="002D43E6">
              <w:rPr>
                <w:rFonts w:ascii="Arial" w:hAnsi="Arial" w:cs="Arial"/>
              </w:rPr>
              <w:t>3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HORA UTC</w:t>
            </w:r>
            <w:r w:rsidR="003B1EAF">
              <w:rPr>
                <w:rFonts w:ascii="Arial" w:hAnsi="Arial" w:cs="Arial"/>
                <w:color w:val="00B050"/>
              </w:rPr>
              <w:t xml:space="preserve">: </w:t>
            </w:r>
            <w:r w:rsidR="003B1EAF" w:rsidRPr="003B1EAF">
              <w:rPr>
                <w:rFonts w:ascii="Arial" w:hAnsi="Arial" w:cs="Arial"/>
              </w:rPr>
              <w:t>01:15:30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FRECUENCIA</w:t>
            </w:r>
            <w:r w:rsidR="003B1EAF">
              <w:rPr>
                <w:rFonts w:ascii="Arial" w:hAnsi="Arial" w:cs="Arial"/>
                <w:color w:val="00B050"/>
              </w:rPr>
              <w:t xml:space="preserve">: </w:t>
            </w:r>
            <w:r w:rsidR="003B1EAF" w:rsidRPr="003B1EAF">
              <w:rPr>
                <w:rFonts w:ascii="Arial" w:hAnsi="Arial" w:cs="Arial"/>
              </w:rPr>
              <w:t>144.180</w:t>
            </w:r>
          </w:p>
        </w:tc>
        <w:tc>
          <w:tcPr>
            <w:tcW w:w="5811" w:type="dxa"/>
          </w:tcPr>
          <w:p w:rsidR="001303E4" w:rsidRPr="001303E4" w:rsidRDefault="00D4012F" w:rsidP="00C611A0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76487" w:rsidRPr="003B1EAF">
              <w:rPr>
                <w:rFonts w:ascii="Arial" w:hAnsi="Arial" w:cs="Arial"/>
              </w:rPr>
              <w:t>SENT -01 RCVD -06</w:t>
            </w:r>
          </w:p>
        </w:tc>
      </w:tr>
      <w:tr w:rsidR="001303E4" w:rsidTr="00723A0B">
        <w:tc>
          <w:tcPr>
            <w:tcW w:w="5811" w:type="dxa"/>
          </w:tcPr>
          <w:p w:rsidR="001303E4" w:rsidRDefault="00D4012F" w:rsidP="00C611A0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3B1EAF">
              <w:rPr>
                <w:rFonts w:ascii="Arial" w:hAnsi="Arial" w:cs="Arial"/>
                <w:color w:val="00B050"/>
              </w:rPr>
              <w:t xml:space="preserve">: </w:t>
            </w:r>
            <w:r w:rsidR="003B1EAF" w:rsidRPr="003B1EAF">
              <w:rPr>
                <w:rFonts w:ascii="Arial" w:hAnsi="Arial" w:cs="Arial"/>
              </w:rPr>
              <w:t>Q65</w:t>
            </w:r>
          </w:p>
        </w:tc>
        <w:tc>
          <w:tcPr>
            <w:tcW w:w="5811" w:type="dxa"/>
          </w:tcPr>
          <w:p w:rsidR="001303E4" w:rsidRPr="00723A0B" w:rsidRDefault="00D4012F" w:rsidP="00723A0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F106C2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F106C2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FT847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F76487">
              <w:rPr>
                <w:rFonts w:ascii="Arial" w:hAnsi="Arial" w:cs="Arial"/>
                <w:color w:val="00B050"/>
              </w:rPr>
              <w:t xml:space="preserve"> </w:t>
            </w:r>
            <w:r w:rsidR="00F76487" w:rsidRPr="003B1EAF">
              <w:rPr>
                <w:rFonts w:ascii="Arial" w:hAnsi="Arial" w:cs="Arial"/>
              </w:rPr>
              <w:t>5</w:t>
            </w:r>
            <w:r w:rsidR="00F106C2" w:rsidRPr="003B1EAF">
              <w:rPr>
                <w:rFonts w:ascii="Arial" w:hAnsi="Arial" w:cs="Arial"/>
              </w:rPr>
              <w:t>0W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F106C2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LFA 5 Elementos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Style w:val="Textoennegrita"/>
                <w:rFonts w:ascii="Arial" w:hAnsi="Arial" w:cs="Arial"/>
                <w:b w:val="0"/>
                <w:shd w:val="clear" w:color="auto" w:fill="FFFFFF"/>
              </w:rPr>
              <w:t>11.17dBi</w:t>
            </w:r>
            <w:r w:rsidR="00F106C2">
              <w:rPr>
                <w:rStyle w:val="Textoennegrita"/>
                <w:rFonts w:ascii="Arial" w:hAnsi="Arial" w:cs="Arial"/>
                <w:color w:val="2C2E36"/>
                <w:shd w:val="clear" w:color="auto" w:fill="FFFFFF"/>
              </w:rPr>
              <w:t> 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</w:t>
            </w:r>
            <w:r w:rsidRPr="003B1EAF">
              <w:rPr>
                <w:rFonts w:ascii="Arial" w:hAnsi="Arial" w:cs="Arial"/>
              </w:rPr>
              <w:t>:</w:t>
            </w:r>
            <w:r w:rsidR="00F106C2" w:rsidRPr="003B1EAF">
              <w:rPr>
                <w:rFonts w:ascii="Arial" w:hAnsi="Arial" w:cs="Arial"/>
              </w:rPr>
              <w:t xml:space="preserve"> Horizontal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3B1EAF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12Mts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723A0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F106C2">
              <w:rPr>
                <w:rFonts w:ascii="Arial" w:hAnsi="Arial" w:cs="Arial"/>
                <w:color w:val="00B050"/>
              </w:rPr>
              <w:t xml:space="preserve"> </w:t>
            </w:r>
            <w:r w:rsidR="00F106C2" w:rsidRPr="003B1EAF">
              <w:rPr>
                <w:rFonts w:ascii="Arial" w:hAnsi="Arial" w:cs="Arial"/>
              </w:rPr>
              <w:t>350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>: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C01766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(QSL)</w:t>
      </w:r>
      <w:r w:rsidR="00DD2A57">
        <w:rPr>
          <w:rFonts w:ascii="Arial Black" w:hAnsi="Arial Black" w:cs="Arial"/>
          <w:color w:val="FF0000"/>
          <w:sz w:val="24"/>
          <w:szCs w:val="24"/>
        </w:rPr>
        <w:t>: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</w:p>
    <w:p w:rsidR="00DD2A57" w:rsidRDefault="00F76487" w:rsidP="00F106C2">
      <w:pPr>
        <w:jc w:val="center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983694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744" cy="326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66" w:rsidRDefault="00C01766" w:rsidP="00C01766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lastRenderedPageBreak/>
        <w:t>DEMOSTRACIÓN (QSO):</w:t>
      </w:r>
      <w:r w:rsidR="00406BD8" w:rsidRPr="00406BD8">
        <w:rPr>
          <w:rFonts w:ascii="Arial Black" w:hAnsi="Arial Black" w:cs="Arial"/>
          <w:color w:val="FF0000"/>
          <w:sz w:val="18"/>
          <w:szCs w:val="18"/>
        </w:rPr>
        <w:t>Obligatorio</w:t>
      </w:r>
      <w:r w:rsidR="00D65E0C">
        <w:rPr>
          <w:rFonts w:ascii="Arial Black" w:hAnsi="Arial Black" w:cs="Arial"/>
          <w:color w:val="FF0000"/>
          <w:sz w:val="18"/>
          <w:szCs w:val="18"/>
        </w:rPr>
        <w:t xml:space="preserve"> para QSO posterior al 01/01/2021</w:t>
      </w:r>
    </w:p>
    <w:p w:rsidR="00DD2A57" w:rsidRDefault="00F76487" w:rsidP="00723A0B">
      <w:pPr>
        <w:rPr>
          <w:rFonts w:ascii="Arial Black" w:hAnsi="Arial Black" w:cs="Arial"/>
          <w:color w:val="FF0000"/>
          <w:sz w:val="24"/>
          <w:szCs w:val="24"/>
        </w:rPr>
      </w:pPr>
      <w:bookmarkStart w:id="0" w:name="_GoBack"/>
      <w:r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7291070" cy="40989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834F97" w:rsidRDefault="00834F97" w:rsidP="00723A0B">
      <w:pPr>
        <w:rPr>
          <w:rFonts w:ascii="Arial Black" w:hAnsi="Arial Black" w:cs="Arial"/>
          <w:color w:val="FF0000"/>
          <w:sz w:val="24"/>
          <w:szCs w:val="24"/>
        </w:rPr>
      </w:pP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 w:rsidR="00C01766">
        <w:rPr>
          <w:rFonts w:ascii="Arial Black" w:hAnsi="Arial Black" w:cs="Arial"/>
          <w:color w:val="FF0000"/>
        </w:rPr>
        <w:t>Mapa de Hepburn, Radios</w:t>
      </w:r>
      <w:r>
        <w:rPr>
          <w:rFonts w:ascii="Arial Black" w:hAnsi="Arial Black" w:cs="Arial"/>
          <w:color w:val="FF0000"/>
        </w:rPr>
        <w:t>ondas</w:t>
      </w:r>
      <w:r w:rsidR="00DD2A57">
        <w:rPr>
          <w:rFonts w:ascii="Arial Black" w:hAnsi="Arial Black" w:cs="Arial"/>
          <w:color w:val="FF0000"/>
        </w:rPr>
        <w:t>.</w:t>
      </w: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 w:rsidR="00DD2A57">
        <w:rPr>
          <w:rFonts w:ascii="Arial Black" w:hAnsi="Arial Black" w:cs="Arial"/>
          <w:color w:val="FF0000"/>
        </w:rPr>
        <w:t>.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C6ED3"/>
    <w:rsid w:val="00200059"/>
    <w:rsid w:val="002D43E6"/>
    <w:rsid w:val="003715F5"/>
    <w:rsid w:val="003B1EAF"/>
    <w:rsid w:val="00406BD8"/>
    <w:rsid w:val="00441701"/>
    <w:rsid w:val="00455A02"/>
    <w:rsid w:val="00496078"/>
    <w:rsid w:val="004D36BC"/>
    <w:rsid w:val="00554D75"/>
    <w:rsid w:val="00692368"/>
    <w:rsid w:val="00723A0B"/>
    <w:rsid w:val="007425EB"/>
    <w:rsid w:val="00791AF5"/>
    <w:rsid w:val="007B5B18"/>
    <w:rsid w:val="007D3C13"/>
    <w:rsid w:val="00834F97"/>
    <w:rsid w:val="009035C2"/>
    <w:rsid w:val="009E5502"/>
    <w:rsid w:val="00A559F1"/>
    <w:rsid w:val="00A82116"/>
    <w:rsid w:val="00AC1818"/>
    <w:rsid w:val="00AE1E5A"/>
    <w:rsid w:val="00C01766"/>
    <w:rsid w:val="00C41E8C"/>
    <w:rsid w:val="00C611A0"/>
    <w:rsid w:val="00D4012F"/>
    <w:rsid w:val="00D65E0C"/>
    <w:rsid w:val="00DD2A57"/>
    <w:rsid w:val="00DD6906"/>
    <w:rsid w:val="00F106C2"/>
    <w:rsid w:val="00F34128"/>
    <w:rsid w:val="00F74707"/>
    <w:rsid w:val="00F76487"/>
    <w:rsid w:val="00F92E13"/>
    <w:rsid w:val="00FF5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F10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4</cp:revision>
  <dcterms:created xsi:type="dcterms:W3CDTF">2020-11-21T12:34:00Z</dcterms:created>
  <dcterms:modified xsi:type="dcterms:W3CDTF">2023-02-13T17:19:00Z</dcterms:modified>
</cp:coreProperties>
</file>